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C007" w14:textId="77777777" w:rsidR="00271A78" w:rsidRDefault="00271A78" w:rsidP="00D354E7">
      <w:pPr>
        <w:rPr>
          <w:rFonts w:ascii="Arial" w:hAnsi="Arial" w:cs="Arial"/>
        </w:rPr>
      </w:pPr>
    </w:p>
    <w:p w14:paraId="0334BE4A" w14:textId="77777777" w:rsidR="00FC2250" w:rsidRPr="00FC2250" w:rsidRDefault="00FC2250" w:rsidP="00FC2250">
      <w:pPr>
        <w:spacing w:line="360" w:lineRule="atLeast"/>
        <w:jc w:val="center"/>
        <w:rPr>
          <w:rFonts w:ascii="Verdana" w:hAnsi="Verdana"/>
          <w:sz w:val="72"/>
          <w:szCs w:val="72"/>
          <w:lang w:val="en-GB"/>
        </w:rPr>
      </w:pPr>
      <w:r w:rsidRPr="00FC2250">
        <w:rPr>
          <w:rFonts w:ascii="Verdana" w:hAnsi="Verdana"/>
          <w:sz w:val="72"/>
          <w:szCs w:val="72"/>
          <w:lang w:val="en-GB"/>
        </w:rPr>
        <w:t>Metallics for Textiles</w:t>
      </w:r>
    </w:p>
    <w:p w14:paraId="1974C605" w14:textId="77777777" w:rsidR="00FC2250" w:rsidRPr="00FC2250" w:rsidRDefault="00FC2250" w:rsidP="00FC2250">
      <w:pPr>
        <w:spacing w:line="360" w:lineRule="atLeast"/>
        <w:jc w:val="center"/>
        <w:rPr>
          <w:rFonts w:ascii="Verdana" w:hAnsi="Verdana"/>
          <w:sz w:val="36"/>
          <w:szCs w:val="36"/>
          <w:lang w:val="en-GB"/>
        </w:rPr>
      </w:pPr>
    </w:p>
    <w:p w14:paraId="2FDD7CF2" w14:textId="5BBABD24" w:rsidR="00FC2250" w:rsidRPr="00FC2250" w:rsidRDefault="00026249" w:rsidP="00FC2250">
      <w:pPr>
        <w:spacing w:line="360" w:lineRule="atLeast"/>
        <w:jc w:val="center"/>
        <w:rPr>
          <w:rFonts w:ascii="Verdana" w:hAnsi="Verdana"/>
          <w:sz w:val="36"/>
          <w:szCs w:val="36"/>
          <w:lang w:val="en-GB"/>
        </w:rPr>
      </w:pPr>
      <w:r>
        <w:rPr>
          <w:rFonts w:ascii="Verdana" w:hAnsi="Verdana"/>
          <w:sz w:val="36"/>
          <w:szCs w:val="36"/>
          <w:lang w:val="en-GB"/>
        </w:rPr>
        <w:t>Tues 3</w:t>
      </w:r>
      <w:r w:rsidRPr="00026249">
        <w:rPr>
          <w:rFonts w:ascii="Verdana" w:hAnsi="Verdana"/>
          <w:sz w:val="36"/>
          <w:szCs w:val="36"/>
          <w:vertAlign w:val="superscript"/>
          <w:lang w:val="en-GB"/>
        </w:rPr>
        <w:t>rd</w:t>
      </w:r>
      <w:r>
        <w:rPr>
          <w:rFonts w:ascii="Verdana" w:hAnsi="Verdana"/>
          <w:sz w:val="36"/>
          <w:szCs w:val="36"/>
          <w:lang w:val="en-GB"/>
        </w:rPr>
        <w:t xml:space="preserve"> April</w:t>
      </w:r>
      <w:bookmarkStart w:id="0" w:name="_GoBack"/>
      <w:bookmarkEnd w:id="0"/>
    </w:p>
    <w:p w14:paraId="5F0F1333" w14:textId="77777777" w:rsidR="00FC2250" w:rsidRPr="00FC2250" w:rsidRDefault="00FC2250" w:rsidP="00FC2250">
      <w:pPr>
        <w:spacing w:line="360" w:lineRule="atLeast"/>
        <w:jc w:val="center"/>
        <w:rPr>
          <w:rFonts w:ascii="Verdana" w:hAnsi="Verdana"/>
          <w:sz w:val="32"/>
          <w:szCs w:val="32"/>
          <w:lang w:val="en-GB"/>
        </w:rPr>
      </w:pPr>
      <w:r w:rsidRPr="00FC2250">
        <w:rPr>
          <w:rFonts w:ascii="Verdana" w:hAnsi="Verdana"/>
          <w:b/>
          <w:sz w:val="32"/>
          <w:szCs w:val="32"/>
          <w:lang w:val="en-GB"/>
        </w:rPr>
        <w:t xml:space="preserve">Jo </w:t>
      </w:r>
      <w:proofErr w:type="spellStart"/>
      <w:r w:rsidRPr="00FC2250">
        <w:rPr>
          <w:rFonts w:ascii="Verdana" w:hAnsi="Verdana"/>
          <w:b/>
          <w:sz w:val="32"/>
          <w:szCs w:val="32"/>
          <w:lang w:val="en-GB"/>
        </w:rPr>
        <w:t>Mabbutt</w:t>
      </w:r>
      <w:proofErr w:type="spellEnd"/>
    </w:p>
    <w:p w14:paraId="606069B6" w14:textId="77777777" w:rsidR="00FC2250" w:rsidRPr="00FC2250" w:rsidRDefault="00FC2250" w:rsidP="00FC2250">
      <w:pPr>
        <w:spacing w:line="360" w:lineRule="atLeast"/>
        <w:rPr>
          <w:rFonts w:ascii="Verdana" w:hAnsi="Verdana"/>
          <w:sz w:val="32"/>
          <w:szCs w:val="32"/>
          <w:u w:val="single"/>
          <w:lang w:val="en-GB"/>
        </w:rPr>
      </w:pPr>
    </w:p>
    <w:p w14:paraId="6DC45151" w14:textId="77777777" w:rsidR="00FC2250" w:rsidRPr="00FC2250" w:rsidRDefault="00FC2250" w:rsidP="00FC2250">
      <w:pPr>
        <w:spacing w:line="360" w:lineRule="atLeast"/>
        <w:rPr>
          <w:rFonts w:ascii="Verdana" w:hAnsi="Verdana"/>
          <w:sz w:val="32"/>
          <w:szCs w:val="32"/>
          <w:u w:val="single"/>
          <w:lang w:val="en-GB"/>
        </w:rPr>
      </w:pPr>
    </w:p>
    <w:p w14:paraId="1F708757" w14:textId="77777777" w:rsidR="00FC2250" w:rsidRPr="00FC2250" w:rsidRDefault="00FC2250" w:rsidP="00FC2250">
      <w:pPr>
        <w:spacing w:line="360" w:lineRule="atLeast"/>
        <w:rPr>
          <w:rFonts w:ascii="Verdana" w:hAnsi="Verdana"/>
          <w:sz w:val="32"/>
          <w:szCs w:val="32"/>
          <w:u w:val="single"/>
          <w:lang w:val="en-GB"/>
        </w:rPr>
      </w:pPr>
      <w:r w:rsidRPr="00FC2250">
        <w:rPr>
          <w:rFonts w:ascii="Verdana" w:hAnsi="Verdana"/>
          <w:sz w:val="32"/>
          <w:szCs w:val="32"/>
          <w:u w:val="single"/>
          <w:lang w:val="en-GB"/>
        </w:rPr>
        <w:t>Please bring</w:t>
      </w:r>
    </w:p>
    <w:p w14:paraId="3B04D246" w14:textId="77777777" w:rsidR="00FC2250" w:rsidRPr="00FC2250" w:rsidRDefault="00FC2250" w:rsidP="00FC2250">
      <w:pPr>
        <w:spacing w:line="360" w:lineRule="atLeast"/>
        <w:jc w:val="center"/>
        <w:rPr>
          <w:rFonts w:ascii="Verdana" w:hAnsi="Verdana"/>
          <w:sz w:val="32"/>
          <w:szCs w:val="32"/>
          <w:u w:val="single"/>
          <w:lang w:val="en-GB"/>
        </w:rPr>
      </w:pPr>
    </w:p>
    <w:p w14:paraId="43038DB6" w14:textId="77777777" w:rsidR="00FC2250" w:rsidRP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Small pieces of a selection of fabrics of various weights - calico, cotton, muslin, velvet, hessian/scrim – some dark / black</w:t>
      </w:r>
    </w:p>
    <w:p w14:paraId="7A60677D" w14:textId="77777777" w:rsidR="00FC2250" w:rsidRP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Tyvek – max 10x10cms</w:t>
      </w:r>
    </w:p>
    <w:p w14:paraId="5F6F2796" w14:textId="77777777" w:rsidR="00FC2250" w:rsidRPr="00FC2250" w:rsidRDefault="00FC2250" w:rsidP="00FC2250">
      <w:pPr>
        <w:numPr>
          <w:ilvl w:val="0"/>
          <w:numId w:val="5"/>
        </w:numPr>
        <w:rPr>
          <w:rFonts w:ascii="Arial" w:eastAsia="Calibri" w:hAnsi="Arial" w:cs="Arial"/>
          <w:sz w:val="28"/>
          <w:szCs w:val="28"/>
          <w:lang w:val="en-GB"/>
        </w:rPr>
      </w:pPr>
      <w:proofErr w:type="spellStart"/>
      <w:r w:rsidRPr="00FC2250">
        <w:rPr>
          <w:rFonts w:ascii="Arial" w:eastAsia="Calibri" w:hAnsi="Arial" w:cs="Arial"/>
          <w:sz w:val="28"/>
          <w:szCs w:val="28"/>
          <w:lang w:val="en-GB"/>
        </w:rPr>
        <w:t>Lutradur</w:t>
      </w:r>
      <w:proofErr w:type="spellEnd"/>
      <w:r w:rsidRPr="00FC2250">
        <w:rPr>
          <w:rFonts w:ascii="Arial" w:eastAsia="Calibri" w:hAnsi="Arial" w:cs="Arial"/>
          <w:sz w:val="28"/>
          <w:szCs w:val="28"/>
          <w:lang w:val="en-GB"/>
        </w:rPr>
        <w:t xml:space="preserve"> – </w:t>
      </w:r>
      <w:r w:rsidRPr="00FC2250">
        <w:rPr>
          <w:rFonts w:ascii="Arial" w:hAnsi="Arial" w:cs="Arial"/>
          <w:sz w:val="28"/>
          <w:szCs w:val="28"/>
        </w:rPr>
        <w:t>A5 (15 x 21cm)</w:t>
      </w:r>
    </w:p>
    <w:p w14:paraId="381D2068" w14:textId="77777777" w:rsidR="00026249" w:rsidRPr="00026249" w:rsidRDefault="00FC2250" w:rsidP="00026249">
      <w:pPr>
        <w:numPr>
          <w:ilvl w:val="0"/>
          <w:numId w:val="5"/>
        </w:numPr>
        <w:rPr>
          <w:rFonts w:ascii="Arial" w:eastAsia="Calibri" w:hAnsi="Arial" w:cs="Arial"/>
          <w:sz w:val="28"/>
          <w:szCs w:val="28"/>
          <w:lang w:val="en-GB"/>
        </w:rPr>
      </w:pPr>
      <w:r w:rsidRPr="00026249">
        <w:rPr>
          <w:rFonts w:ascii="Arial" w:eastAsia="Calibri" w:hAnsi="Arial" w:cs="Arial"/>
          <w:sz w:val="28"/>
          <w:szCs w:val="28"/>
          <w:lang w:val="en-GB"/>
        </w:rPr>
        <w:t xml:space="preserve">cellophane &amp; thin plastic </w:t>
      </w:r>
      <w:r w:rsidRPr="00026249">
        <w:rPr>
          <w:rFonts w:ascii="Arial" w:hAnsi="Arial" w:cs="Arial"/>
          <w:sz w:val="28"/>
          <w:szCs w:val="28"/>
        </w:rPr>
        <w:t xml:space="preserve">- </w:t>
      </w:r>
      <w:proofErr w:type="spellStart"/>
      <w:r w:rsidRPr="00026249">
        <w:rPr>
          <w:rFonts w:ascii="Arial" w:hAnsi="Arial" w:cs="Arial"/>
          <w:sz w:val="28"/>
          <w:szCs w:val="28"/>
        </w:rPr>
        <w:t>approx</w:t>
      </w:r>
      <w:proofErr w:type="spellEnd"/>
      <w:r w:rsidRPr="00026249">
        <w:rPr>
          <w:rFonts w:ascii="Arial" w:hAnsi="Arial" w:cs="Arial"/>
          <w:sz w:val="28"/>
          <w:szCs w:val="28"/>
        </w:rPr>
        <w:t xml:space="preserve"> A5 (15 x 21cm)</w:t>
      </w:r>
    </w:p>
    <w:p w14:paraId="20856623" w14:textId="77777777" w:rsidR="00FC2250" w:rsidRP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apron</w:t>
      </w:r>
    </w:p>
    <w:p w14:paraId="38AC1FA9" w14:textId="77777777" w:rsidR="00FC2250" w:rsidRP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some basic cheap brushes</w:t>
      </w:r>
    </w:p>
    <w:p w14:paraId="3E477328" w14:textId="77777777" w:rsidR="00FC2250" w:rsidRP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kitchen roll</w:t>
      </w:r>
    </w:p>
    <w:p w14:paraId="56199A6D" w14:textId="77777777" w:rsidR="00FC2250" w:rsidRP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scissors</w:t>
      </w:r>
    </w:p>
    <w:p w14:paraId="2F4619B8" w14:textId="77777777" w:rsid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baking parchment or Teflon sheet</w:t>
      </w:r>
    </w:p>
    <w:p w14:paraId="2F5584AE" w14:textId="12947409" w:rsidR="004D449D" w:rsidRDefault="004D449D" w:rsidP="004D449D">
      <w:pPr>
        <w:pStyle w:val="NoSpacing"/>
        <w:numPr>
          <w:ilvl w:val="0"/>
          <w:numId w:val="5"/>
        </w:numPr>
        <w:rPr>
          <w:rFonts w:ascii="Arial" w:hAnsi="Arial" w:cs="Arial"/>
          <w:sz w:val="28"/>
          <w:szCs w:val="28"/>
        </w:rPr>
      </w:pPr>
      <w:proofErr w:type="spellStart"/>
      <w:r>
        <w:rPr>
          <w:rFonts w:ascii="Arial" w:hAnsi="Arial" w:cs="Arial"/>
          <w:sz w:val="28"/>
          <w:szCs w:val="28"/>
        </w:rPr>
        <w:t>bondaweb</w:t>
      </w:r>
      <w:proofErr w:type="spellEnd"/>
      <w:r>
        <w:rPr>
          <w:rFonts w:ascii="Arial" w:hAnsi="Arial" w:cs="Arial"/>
          <w:sz w:val="28"/>
          <w:szCs w:val="28"/>
        </w:rPr>
        <w:t xml:space="preserve"> – at least ½ metre</w:t>
      </w:r>
    </w:p>
    <w:p w14:paraId="6434499F" w14:textId="02AE0E0D" w:rsidR="00026249" w:rsidRDefault="00026249" w:rsidP="004D449D">
      <w:pPr>
        <w:pStyle w:val="NoSpacing"/>
        <w:numPr>
          <w:ilvl w:val="0"/>
          <w:numId w:val="5"/>
        </w:numPr>
        <w:rPr>
          <w:rFonts w:ascii="Arial" w:hAnsi="Arial" w:cs="Arial"/>
          <w:sz w:val="28"/>
          <w:szCs w:val="28"/>
        </w:rPr>
      </w:pPr>
      <w:proofErr w:type="spellStart"/>
      <w:r>
        <w:rPr>
          <w:rFonts w:ascii="Arial" w:hAnsi="Arial" w:cs="Arial"/>
          <w:sz w:val="28"/>
          <w:szCs w:val="28"/>
        </w:rPr>
        <w:t>vilene</w:t>
      </w:r>
      <w:proofErr w:type="spellEnd"/>
    </w:p>
    <w:p w14:paraId="7ECFE312" w14:textId="6A5DCA95" w:rsidR="00FC2250" w:rsidRDefault="00FC2250" w:rsidP="00FC2250">
      <w:pPr>
        <w:numPr>
          <w:ilvl w:val="0"/>
          <w:numId w:val="5"/>
        </w:numPr>
        <w:rPr>
          <w:rFonts w:ascii="Arial" w:eastAsia="Calibri" w:hAnsi="Arial" w:cs="Arial"/>
          <w:sz w:val="28"/>
          <w:szCs w:val="28"/>
          <w:lang w:val="en-GB"/>
        </w:rPr>
      </w:pPr>
      <w:r w:rsidRPr="00FC2250">
        <w:rPr>
          <w:rFonts w:ascii="Arial" w:eastAsia="Calibri" w:hAnsi="Arial" w:cs="Arial"/>
          <w:sz w:val="28"/>
          <w:szCs w:val="28"/>
          <w:lang w:val="en-GB"/>
        </w:rPr>
        <w:t>palette</w:t>
      </w:r>
    </w:p>
    <w:p w14:paraId="2B31A95F" w14:textId="4EC47C30" w:rsidR="00026249" w:rsidRDefault="00026249" w:rsidP="00FC2250">
      <w:pPr>
        <w:numPr>
          <w:ilvl w:val="0"/>
          <w:numId w:val="5"/>
        </w:numPr>
        <w:rPr>
          <w:rFonts w:ascii="Arial" w:eastAsia="Calibri" w:hAnsi="Arial" w:cs="Arial"/>
          <w:sz w:val="28"/>
          <w:szCs w:val="28"/>
          <w:lang w:val="en-GB"/>
        </w:rPr>
      </w:pPr>
      <w:r>
        <w:rPr>
          <w:rFonts w:ascii="Arial" w:eastAsia="Calibri" w:hAnsi="Arial" w:cs="Arial"/>
          <w:sz w:val="28"/>
          <w:szCs w:val="28"/>
          <w:lang w:val="en-GB"/>
        </w:rPr>
        <w:t>heat gun (if you have one)</w:t>
      </w:r>
    </w:p>
    <w:p w14:paraId="629B920E" w14:textId="053F1402" w:rsidR="00026249" w:rsidRDefault="00026249" w:rsidP="00026249">
      <w:pPr>
        <w:rPr>
          <w:rFonts w:ascii="Arial" w:eastAsia="Calibri" w:hAnsi="Arial" w:cs="Arial"/>
          <w:sz w:val="28"/>
          <w:szCs w:val="28"/>
          <w:lang w:val="en-GB"/>
        </w:rPr>
      </w:pPr>
    </w:p>
    <w:p w14:paraId="2F555C81" w14:textId="62DD28F5" w:rsidR="00026249" w:rsidRPr="00026249" w:rsidRDefault="00026249" w:rsidP="00026249">
      <w:pPr>
        <w:rPr>
          <w:rFonts w:ascii="Arial" w:eastAsia="Calibri" w:hAnsi="Arial" w:cs="Arial"/>
          <w:sz w:val="28"/>
          <w:szCs w:val="28"/>
          <w:lang w:val="en-GB"/>
        </w:rPr>
      </w:pPr>
    </w:p>
    <w:p w14:paraId="5FEF39EF" w14:textId="77777777" w:rsidR="00026249" w:rsidRPr="00FC2250" w:rsidRDefault="00026249" w:rsidP="00026249">
      <w:pPr>
        <w:rPr>
          <w:rFonts w:ascii="Arial" w:eastAsia="Calibri" w:hAnsi="Arial" w:cs="Arial"/>
          <w:sz w:val="28"/>
          <w:szCs w:val="28"/>
          <w:lang w:val="en-GB"/>
        </w:rPr>
      </w:pPr>
    </w:p>
    <w:p w14:paraId="08471DE8" w14:textId="77777777" w:rsidR="00C2556E" w:rsidRPr="00271A78" w:rsidRDefault="00C2556E" w:rsidP="00A662DA">
      <w:pPr>
        <w:rPr>
          <w:sz w:val="24"/>
          <w:szCs w:val="24"/>
        </w:rPr>
      </w:pPr>
    </w:p>
    <w:sectPr w:rsidR="00C2556E" w:rsidRPr="00271A78">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78AB" w14:textId="77777777" w:rsidR="002B3108" w:rsidRDefault="002B3108">
      <w:r>
        <w:separator/>
      </w:r>
    </w:p>
  </w:endnote>
  <w:endnote w:type="continuationSeparator" w:id="0">
    <w:p w14:paraId="14478929" w14:textId="77777777" w:rsidR="002B3108" w:rsidRDefault="002B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068D"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058C4B9C" w14:textId="77777777" w:rsidR="00BE2001" w:rsidRDefault="00BE2001">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723D40DD"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32EE4A08"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7A9AF689"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25F0D99C"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23D9089F"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582C7229"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3C2463CA"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5B150E81"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51DA47B3"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3DFD79E4" w14:textId="77777777" w:rsidR="00BE2001" w:rsidRDefault="00BE2001">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2575" w14:textId="77777777" w:rsidR="002B3108" w:rsidRDefault="002B3108">
      <w:r>
        <w:separator/>
      </w:r>
    </w:p>
  </w:footnote>
  <w:footnote w:type="continuationSeparator" w:id="0">
    <w:p w14:paraId="5298EAF8" w14:textId="77777777" w:rsidR="002B3108" w:rsidRDefault="002B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3948" w14:textId="77777777" w:rsidR="00BE2001" w:rsidRDefault="00BE2001">
    <w:pPr>
      <w:jc w:val="center"/>
      <w:rPr>
        <w:rFonts w:ascii="Arial" w:hAnsi="Arial" w:cs="Arial"/>
        <w:b/>
        <w:bCs/>
        <w:sz w:val="32"/>
      </w:rPr>
    </w:pPr>
    <w:r>
      <w:rPr>
        <w:rFonts w:ascii="Arial" w:hAnsi="Arial" w:cs="Arial"/>
        <w:b/>
        <w:bCs/>
        <w:sz w:val="32"/>
      </w:rPr>
      <w:t>ART VAN GO</w:t>
    </w:r>
  </w:p>
  <w:p w14:paraId="5B736116" w14:textId="77777777" w:rsidR="00BE2001" w:rsidRDefault="00BE2001">
    <w:pPr>
      <w:pStyle w:val="Heading3"/>
    </w:pPr>
    <w:r>
      <w:t>Workshops</w:t>
    </w:r>
  </w:p>
  <w:p w14:paraId="74607257" w14:textId="77777777" w:rsidR="00BE2001" w:rsidRDefault="00BE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42D"/>
    <w:multiLevelType w:val="hybridMultilevel"/>
    <w:tmpl w:val="0416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47FE6"/>
    <w:multiLevelType w:val="hybridMultilevel"/>
    <w:tmpl w:val="02CCB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120C0"/>
    <w:multiLevelType w:val="hybridMultilevel"/>
    <w:tmpl w:val="5484D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C128E"/>
    <w:multiLevelType w:val="hybridMultilevel"/>
    <w:tmpl w:val="EDD0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115ED"/>
    <w:multiLevelType w:val="hybridMultilevel"/>
    <w:tmpl w:val="9AF40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78"/>
    <w:rsid w:val="00026249"/>
    <w:rsid w:val="000265D5"/>
    <w:rsid w:val="000F76D9"/>
    <w:rsid w:val="002043FA"/>
    <w:rsid w:val="0024689E"/>
    <w:rsid w:val="00271A78"/>
    <w:rsid w:val="002B3108"/>
    <w:rsid w:val="00317235"/>
    <w:rsid w:val="0036724A"/>
    <w:rsid w:val="003A274D"/>
    <w:rsid w:val="003E5009"/>
    <w:rsid w:val="004C18E5"/>
    <w:rsid w:val="004D449D"/>
    <w:rsid w:val="00570159"/>
    <w:rsid w:val="007B6C6C"/>
    <w:rsid w:val="008231F2"/>
    <w:rsid w:val="00841A0D"/>
    <w:rsid w:val="00871B74"/>
    <w:rsid w:val="00A46100"/>
    <w:rsid w:val="00A662DA"/>
    <w:rsid w:val="00AF262B"/>
    <w:rsid w:val="00B303BE"/>
    <w:rsid w:val="00BA30A3"/>
    <w:rsid w:val="00BE2001"/>
    <w:rsid w:val="00C2556E"/>
    <w:rsid w:val="00C55263"/>
    <w:rsid w:val="00C61E48"/>
    <w:rsid w:val="00CF3F39"/>
    <w:rsid w:val="00D354E7"/>
    <w:rsid w:val="00F94575"/>
    <w:rsid w:val="00FB637F"/>
    <w:rsid w:val="00FC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53433E8"/>
  <w15:chartTrackingRefBased/>
  <w15:docId w15:val="{D662D32E-8AE1-4BAF-90BF-7131207E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A78"/>
    <w:rPr>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alloonText">
    <w:name w:val="Balloon Text"/>
    <w:basedOn w:val="Normal"/>
    <w:semiHidden/>
    <w:rsid w:val="00A46100"/>
    <w:rPr>
      <w:rFonts w:ascii="Tahoma" w:hAnsi="Tahoma" w:cs="Tahoma"/>
      <w:sz w:val="16"/>
      <w:szCs w:val="16"/>
    </w:rPr>
  </w:style>
  <w:style w:type="character" w:styleId="Emphasis">
    <w:name w:val="Emphasis"/>
    <w:basedOn w:val="DefaultParagraphFont"/>
    <w:qFormat/>
    <w:rsid w:val="00C55263"/>
    <w:rPr>
      <w:i/>
      <w:iCs/>
    </w:rPr>
  </w:style>
  <w:style w:type="character" w:styleId="Hyperlink">
    <w:name w:val="Hyperlink"/>
    <w:basedOn w:val="DefaultParagraphFont"/>
    <w:rsid w:val="00317235"/>
    <w:rPr>
      <w:color w:val="1A21A5"/>
      <w:u w:val="single"/>
    </w:rPr>
  </w:style>
  <w:style w:type="paragraph" w:styleId="NoSpacing">
    <w:name w:val="No Spacing"/>
    <w:uiPriority w:val="1"/>
    <w:qFormat/>
    <w:rsid w:val="004D44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Application%20Data\Microsoft\Templates\worksh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workshop</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2010-10-18T09:51:00Z</cp:lastPrinted>
  <dcterms:created xsi:type="dcterms:W3CDTF">2018-03-21T11:59:00Z</dcterms:created>
  <dcterms:modified xsi:type="dcterms:W3CDTF">2018-03-21T11:59:00Z</dcterms:modified>
</cp:coreProperties>
</file>